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A4" w:rsidRDefault="00FA1CA4" w:rsidP="00F333DE">
      <w:pPr>
        <w:tabs>
          <w:tab w:val="left" w:pos="510"/>
        </w:tabs>
        <w:rPr>
          <w:rFonts w:ascii="Times New Roman" w:hAnsi="Times New Roman" w:cs="Times New Roman"/>
          <w:b/>
          <w:sz w:val="24"/>
        </w:rPr>
      </w:pPr>
    </w:p>
    <w:p w:rsidR="00E55273" w:rsidRPr="00E04CA4" w:rsidRDefault="001007C9" w:rsidP="00AB5E81">
      <w:pPr>
        <w:tabs>
          <w:tab w:val="left" w:pos="510"/>
        </w:tabs>
        <w:jc w:val="center"/>
        <w:rPr>
          <w:rFonts w:ascii="Times New Roman" w:hAnsi="Times New Roman" w:cs="Times New Roman"/>
          <w:b/>
          <w:sz w:val="24"/>
        </w:rPr>
      </w:pPr>
      <w:r>
        <w:rPr>
          <w:rFonts w:ascii="Times New Roman" w:hAnsi="Times New Roman" w:cs="Times New Roman"/>
          <w:b/>
          <w:sz w:val="24"/>
        </w:rPr>
        <w:t>Week 5 Assignment</w:t>
      </w:r>
    </w:p>
    <w:p w:rsidR="00AB5E81" w:rsidRDefault="001007C9" w:rsidP="00752FE5">
      <w:pPr>
        <w:tabs>
          <w:tab w:val="left" w:pos="510"/>
          <w:tab w:val="left" w:pos="8490"/>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AB5E81">
      <w:pPr>
        <w:tabs>
          <w:tab w:val="left" w:pos="510"/>
        </w:tabs>
        <w:jc w:val="center"/>
        <w:rPr>
          <w:rFonts w:ascii="Times New Roman" w:hAnsi="Times New Roman" w:cs="Times New Roman"/>
          <w:sz w:val="24"/>
        </w:rPr>
      </w:pPr>
    </w:p>
    <w:p w:rsidR="00AB5E81" w:rsidRDefault="00AB5E81" w:rsidP="00AB5E81">
      <w:pPr>
        <w:tabs>
          <w:tab w:val="left" w:pos="510"/>
        </w:tabs>
        <w:jc w:val="center"/>
        <w:rPr>
          <w:rFonts w:ascii="Times New Roman" w:hAnsi="Times New Roman" w:cs="Times New Roman"/>
          <w:sz w:val="24"/>
        </w:rPr>
      </w:pPr>
    </w:p>
    <w:p w:rsidR="00AB5E81" w:rsidRDefault="00AB5E81" w:rsidP="00AB5E81">
      <w:pPr>
        <w:tabs>
          <w:tab w:val="left" w:pos="510"/>
        </w:tabs>
        <w:jc w:val="center"/>
        <w:rPr>
          <w:rFonts w:ascii="Times New Roman" w:hAnsi="Times New Roman" w:cs="Times New Roman"/>
          <w:sz w:val="24"/>
        </w:rPr>
      </w:pPr>
    </w:p>
    <w:p w:rsidR="00AB5E81" w:rsidRDefault="001007C9" w:rsidP="00AB5E81">
      <w:pPr>
        <w:tabs>
          <w:tab w:val="left" w:pos="510"/>
        </w:tabs>
        <w:jc w:val="center"/>
        <w:rPr>
          <w:rFonts w:ascii="Times New Roman" w:hAnsi="Times New Roman" w:cs="Times New Roman"/>
          <w:sz w:val="24"/>
        </w:rPr>
      </w:pPr>
      <w:r>
        <w:rPr>
          <w:rFonts w:ascii="Times New Roman" w:hAnsi="Times New Roman" w:cs="Times New Roman"/>
          <w:sz w:val="24"/>
        </w:rPr>
        <w:t>Name</w:t>
      </w:r>
    </w:p>
    <w:p w:rsidR="00AB5E81" w:rsidRDefault="001007C9" w:rsidP="00AB5E81">
      <w:pPr>
        <w:tabs>
          <w:tab w:val="left" w:pos="510"/>
        </w:tabs>
        <w:jc w:val="center"/>
        <w:rPr>
          <w:rFonts w:ascii="Times New Roman" w:hAnsi="Times New Roman" w:cs="Times New Roman"/>
          <w:sz w:val="24"/>
        </w:rPr>
      </w:pPr>
      <w:r>
        <w:rPr>
          <w:rFonts w:ascii="Times New Roman" w:hAnsi="Times New Roman" w:cs="Times New Roman"/>
          <w:sz w:val="24"/>
        </w:rPr>
        <w:t>Institute of Affiliation</w:t>
      </w:r>
    </w:p>
    <w:p w:rsidR="00AB5E81" w:rsidRDefault="001007C9" w:rsidP="00AB5E81">
      <w:pPr>
        <w:tabs>
          <w:tab w:val="left" w:pos="510"/>
        </w:tabs>
        <w:jc w:val="center"/>
        <w:rPr>
          <w:rFonts w:ascii="Times New Roman" w:hAnsi="Times New Roman" w:cs="Times New Roman"/>
          <w:sz w:val="24"/>
        </w:rPr>
      </w:pPr>
      <w:r>
        <w:rPr>
          <w:rFonts w:ascii="Times New Roman" w:hAnsi="Times New Roman" w:cs="Times New Roman"/>
          <w:sz w:val="24"/>
        </w:rPr>
        <w:t>Professor</w:t>
      </w:r>
    </w:p>
    <w:p w:rsidR="00AB5E81" w:rsidRDefault="001007C9" w:rsidP="00AB5E81">
      <w:pPr>
        <w:tabs>
          <w:tab w:val="left" w:pos="510"/>
        </w:tabs>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E55273">
      <w:pPr>
        <w:tabs>
          <w:tab w:val="left" w:pos="510"/>
        </w:tabs>
        <w:rPr>
          <w:rFonts w:ascii="Times New Roman" w:hAnsi="Times New Roman" w:cs="Times New Roman"/>
          <w:sz w:val="24"/>
        </w:rPr>
      </w:pPr>
    </w:p>
    <w:p w:rsidR="00E55273" w:rsidRDefault="00E55273" w:rsidP="00E55273">
      <w:pPr>
        <w:tabs>
          <w:tab w:val="left" w:pos="510"/>
        </w:tabs>
        <w:rPr>
          <w:rFonts w:ascii="Times New Roman" w:hAnsi="Times New Roman" w:cs="Times New Roman"/>
          <w:sz w:val="24"/>
        </w:rPr>
      </w:pPr>
    </w:p>
    <w:p w:rsidR="00E55273" w:rsidRDefault="00E55273" w:rsidP="00E55273">
      <w:pPr>
        <w:tabs>
          <w:tab w:val="left" w:pos="510"/>
        </w:tabs>
        <w:rPr>
          <w:rFonts w:ascii="Times New Roman" w:hAnsi="Times New Roman" w:cs="Times New Roman"/>
          <w:sz w:val="24"/>
        </w:rPr>
      </w:pPr>
    </w:p>
    <w:p w:rsidR="00E55273" w:rsidRDefault="00E55273" w:rsidP="00E55273">
      <w:pPr>
        <w:jc w:val="center"/>
        <w:rPr>
          <w:rFonts w:ascii="Times New Roman" w:hAnsi="Times New Roman" w:cs="Times New Roman"/>
          <w:sz w:val="24"/>
        </w:rPr>
      </w:pPr>
    </w:p>
    <w:p w:rsidR="00E55273" w:rsidRDefault="00E55273">
      <w:pPr>
        <w:rPr>
          <w:rFonts w:ascii="Times New Roman" w:hAnsi="Times New Roman" w:cs="Times New Roman"/>
          <w:sz w:val="24"/>
        </w:rPr>
      </w:pPr>
    </w:p>
    <w:p w:rsidR="00F333DE" w:rsidRDefault="00F333DE">
      <w:pPr>
        <w:rPr>
          <w:rFonts w:ascii="Times New Roman" w:hAnsi="Times New Roman" w:cs="Times New Roman"/>
          <w:sz w:val="24"/>
        </w:rPr>
      </w:pPr>
    </w:p>
    <w:p w:rsidR="00F333DE" w:rsidRDefault="00F333DE">
      <w:pPr>
        <w:rPr>
          <w:rFonts w:ascii="Times New Roman" w:hAnsi="Times New Roman" w:cs="Times New Roman"/>
          <w:sz w:val="24"/>
        </w:rPr>
      </w:pPr>
    </w:p>
    <w:p w:rsidR="00F333DE" w:rsidRDefault="00F333DE">
      <w:pPr>
        <w:rPr>
          <w:rFonts w:ascii="Times New Roman" w:hAnsi="Times New Roman" w:cs="Times New Roman"/>
          <w:sz w:val="24"/>
        </w:rPr>
      </w:pPr>
      <w:bookmarkStart w:id="0" w:name="_GoBack"/>
      <w:bookmarkEnd w:id="0"/>
    </w:p>
    <w:p w:rsidR="00F2524D" w:rsidRPr="003236EE" w:rsidRDefault="001007C9" w:rsidP="003236EE">
      <w:pPr>
        <w:jc w:val="center"/>
        <w:rPr>
          <w:rFonts w:ascii="Times New Roman" w:hAnsi="Times New Roman" w:cs="Times New Roman"/>
          <w:b/>
          <w:sz w:val="24"/>
        </w:rPr>
      </w:pPr>
      <w:r w:rsidRPr="003236EE">
        <w:rPr>
          <w:rFonts w:ascii="Times New Roman" w:hAnsi="Times New Roman" w:cs="Times New Roman"/>
          <w:b/>
          <w:sz w:val="24"/>
        </w:rPr>
        <w:lastRenderedPageBreak/>
        <w:t>Question 1</w:t>
      </w:r>
    </w:p>
    <w:p w:rsidR="003236EE" w:rsidRDefault="001007C9" w:rsidP="003236EE">
      <w:pPr>
        <w:ind w:firstLine="720"/>
        <w:rPr>
          <w:rFonts w:ascii="Times New Roman" w:hAnsi="Times New Roman" w:cs="Times New Roman"/>
          <w:sz w:val="24"/>
        </w:rPr>
      </w:pPr>
      <w:r>
        <w:rPr>
          <w:rFonts w:ascii="Times New Roman" w:hAnsi="Times New Roman" w:cs="Times New Roman"/>
          <w:sz w:val="24"/>
        </w:rPr>
        <w:t>I have always had exam anxiety since I was a junior. Exams always have a way to ruin my days, and I cannot seem to cope well knowing I have exams coming soon.   When I was about 8, my mother's car broke down when I was having my main exams. I was so nervous that I had to walk to school, hoping that I would not be late. The silence freaked me out on arrival, knowing I might be late and all the revisions I had done the previous nights may be for nothing. I got to the class and the sound of papers flipping, pens inscribing made me more nervous. Luckily, I was able to finish the exam in time, and since then, the exam has been one of the scariest experiences in school, and anytime I walk into an exam room, I recall that fateful day.</w:t>
      </w:r>
    </w:p>
    <w:p w:rsidR="003236EE" w:rsidRDefault="001007C9" w:rsidP="003236EE">
      <w:pPr>
        <w:ind w:firstLine="720"/>
        <w:rPr>
          <w:rFonts w:ascii="Times New Roman" w:hAnsi="Times New Roman" w:cs="Times New Roman"/>
          <w:sz w:val="24"/>
        </w:rPr>
      </w:pPr>
      <w:r>
        <w:rPr>
          <w:rFonts w:ascii="Times New Roman" w:hAnsi="Times New Roman" w:cs="Times New Roman"/>
          <w:sz w:val="24"/>
        </w:rPr>
        <w:t>The unconditioned stimulus is something that prompts a response automatically and naturally without learning. When a subject starts to radiate a behavior in retort to the formerly neutral stimulus, this is the conditioned stimulus</w:t>
      </w:r>
      <w:r w:rsidRPr="003236EE">
        <w:t xml:space="preserve"> </w:t>
      </w:r>
      <w:r>
        <w:t>(</w:t>
      </w:r>
      <w:r>
        <w:rPr>
          <w:rFonts w:ascii="Times New Roman" w:hAnsi="Times New Roman" w:cs="Times New Roman"/>
          <w:sz w:val="24"/>
        </w:rPr>
        <w:t>Walters,</w:t>
      </w:r>
      <w:r w:rsidRPr="003236EE">
        <w:rPr>
          <w:rFonts w:ascii="Times New Roman" w:hAnsi="Times New Roman" w:cs="Times New Roman"/>
          <w:sz w:val="24"/>
        </w:rPr>
        <w:t xml:space="preserve"> 2020).</w:t>
      </w:r>
      <w:r>
        <w:rPr>
          <w:rFonts w:ascii="Times New Roman" w:hAnsi="Times New Roman" w:cs="Times New Roman"/>
          <w:sz w:val="24"/>
        </w:rPr>
        <w:t xml:space="preserve"> A conditioned response is a response that has been learned over time, for instance, a student feeling hungry after hearing the lunchtime bell ring, an unconditioned response is a response that has not been known with time, for example, the tears that are brought by cutting an onion.</w:t>
      </w:r>
    </w:p>
    <w:p w:rsidR="003236EE" w:rsidRPr="003236EE" w:rsidRDefault="001007C9" w:rsidP="003236EE">
      <w:pPr>
        <w:jc w:val="center"/>
        <w:rPr>
          <w:rFonts w:ascii="Times New Roman" w:hAnsi="Times New Roman" w:cs="Times New Roman"/>
          <w:b/>
          <w:sz w:val="24"/>
        </w:rPr>
      </w:pPr>
      <w:r w:rsidRPr="003236EE">
        <w:rPr>
          <w:rFonts w:ascii="Times New Roman" w:hAnsi="Times New Roman" w:cs="Times New Roman"/>
          <w:b/>
          <w:sz w:val="24"/>
        </w:rPr>
        <w:t>Question 2</w:t>
      </w:r>
    </w:p>
    <w:p w:rsidR="003236EE" w:rsidRDefault="001007C9" w:rsidP="003236EE">
      <w:pPr>
        <w:ind w:firstLine="720"/>
        <w:rPr>
          <w:rFonts w:ascii="Times New Roman" w:hAnsi="Times New Roman" w:cs="Times New Roman"/>
          <w:sz w:val="24"/>
        </w:rPr>
      </w:pPr>
      <w:r>
        <w:rPr>
          <w:rFonts w:ascii="Times New Roman" w:hAnsi="Times New Roman" w:cs="Times New Roman"/>
          <w:sz w:val="24"/>
        </w:rPr>
        <w:t xml:space="preserve">Freud's theory entails that the unconscious mind oversees behavior to a more significant degree than people suspect. His theory argues that human conduct results from contact among three components: ego, superego, and id. According to him, conflicts between these three arrangements and our determination to find balance amongst what one desires concludes how we perform and approach the domain. The id is concerned with immediate gratitude for rudimentary physical desires and urges. For example, when a person walks by having some food, the id </w:t>
      </w:r>
      <w:r>
        <w:rPr>
          <w:rFonts w:ascii="Times New Roman" w:hAnsi="Times New Roman" w:cs="Times New Roman"/>
          <w:sz w:val="24"/>
        </w:rPr>
        <w:lastRenderedPageBreak/>
        <w:t>would urge the person to take away their food without caring if it is wrong. The superego is concerned with morals and rules. It helps a person know right from wrong; for instance, the same person would not grab another person's food because it is wrong. The ego is different from the id and superego because it is the pragmatic, rational part of us. It helps to balance the two components. For instance, it would debate whether to take the food from that person or not and the consequences and in the end, it would advise the person to buy their food.</w:t>
      </w:r>
    </w:p>
    <w:p w:rsidR="003236EE" w:rsidRDefault="001007C9" w:rsidP="003236EE">
      <w:pPr>
        <w:ind w:firstLine="720"/>
        <w:rPr>
          <w:rFonts w:ascii="Times New Roman" w:hAnsi="Times New Roman" w:cs="Times New Roman"/>
          <w:sz w:val="24"/>
        </w:rPr>
      </w:pPr>
      <w:r>
        <w:rPr>
          <w:rFonts w:ascii="Times New Roman" w:hAnsi="Times New Roman" w:cs="Times New Roman"/>
          <w:sz w:val="24"/>
        </w:rPr>
        <w:t>Ego defense mechanisms are behaviors that individuals use to detach themselves from hostile actions, events, and thoughts</w:t>
      </w:r>
      <w:r w:rsidRPr="003236EE">
        <w:t xml:space="preserve"> </w:t>
      </w:r>
      <w:r>
        <w:t>(</w:t>
      </w:r>
      <w:proofErr w:type="spellStart"/>
      <w:r>
        <w:rPr>
          <w:rFonts w:ascii="Times New Roman" w:hAnsi="Times New Roman" w:cs="Times New Roman"/>
          <w:sz w:val="24"/>
        </w:rPr>
        <w:t>Cieri</w:t>
      </w:r>
      <w:proofErr w:type="spellEnd"/>
      <w:r>
        <w:rPr>
          <w:rFonts w:ascii="Times New Roman" w:hAnsi="Times New Roman" w:cs="Times New Roman"/>
          <w:sz w:val="24"/>
        </w:rPr>
        <w:t xml:space="preserve"> &amp; Esposito,</w:t>
      </w:r>
      <w:r w:rsidRPr="003236EE">
        <w:rPr>
          <w:rFonts w:ascii="Times New Roman" w:hAnsi="Times New Roman" w:cs="Times New Roman"/>
          <w:sz w:val="24"/>
        </w:rPr>
        <w:t xml:space="preserve"> 2019).</w:t>
      </w:r>
      <w:r>
        <w:rPr>
          <w:rFonts w:ascii="Times New Roman" w:hAnsi="Times New Roman" w:cs="Times New Roman"/>
          <w:sz w:val="24"/>
        </w:rPr>
        <w:t xml:space="preserve"> Some of them are sublimation which helps people readdress resilient emotions to a harmless movement; regression is a defense mechanism that is mainly seen in children, for instance, sl</w:t>
      </w:r>
      <w:r w:rsidR="009513E6">
        <w:rPr>
          <w:rFonts w:ascii="Times New Roman" w:hAnsi="Times New Roman" w:cs="Times New Roman"/>
          <w:sz w:val="24"/>
        </w:rPr>
        <w:t>urping their thumb to feel safe;</w:t>
      </w:r>
      <w:r>
        <w:rPr>
          <w:rFonts w:ascii="Times New Roman" w:hAnsi="Times New Roman" w:cs="Times New Roman"/>
          <w:sz w:val="24"/>
        </w:rPr>
        <w:t xml:space="preserve"> displacement, for example, directing frustrations to a person from work like a spouse. Denial is pervasive when people refuse to consent reality of actualities, for instance, losing a loved one.</w:t>
      </w:r>
    </w:p>
    <w:p w:rsidR="003236EE" w:rsidRDefault="001007C9" w:rsidP="003236EE">
      <w:pPr>
        <w:ind w:firstLine="720"/>
        <w:rPr>
          <w:rFonts w:ascii="Times New Roman" w:hAnsi="Times New Roman" w:cs="Times New Roman"/>
          <w:sz w:val="24"/>
        </w:rPr>
      </w:pPr>
      <w:r>
        <w:rPr>
          <w:rFonts w:ascii="Times New Roman" w:hAnsi="Times New Roman" w:cs="Times New Roman"/>
          <w:sz w:val="24"/>
        </w:rPr>
        <w:t xml:space="preserve">Fixation is an insistent focus on a former psychosexual stage. Phallic, anal or oral fixations transpire when a conflict or issue in a psychosexual stage rests unsettled, leaving the person focused on this stage, limiting them from progressing onto the next stage </w:t>
      </w:r>
      <w:r w:rsidRPr="003236EE">
        <w:rPr>
          <w:rFonts w:ascii="Times New Roman" w:hAnsi="Times New Roman" w:cs="Times New Roman"/>
          <w:sz w:val="24"/>
        </w:rPr>
        <w:t>(</w:t>
      </w:r>
      <w:proofErr w:type="spellStart"/>
      <w:r w:rsidRPr="003236EE">
        <w:rPr>
          <w:rFonts w:ascii="Times New Roman" w:hAnsi="Times New Roman" w:cs="Times New Roman"/>
          <w:sz w:val="24"/>
        </w:rPr>
        <w:t>Cieri</w:t>
      </w:r>
      <w:proofErr w:type="spellEnd"/>
      <w:r w:rsidRPr="003236EE">
        <w:rPr>
          <w:rFonts w:ascii="Times New Roman" w:hAnsi="Times New Roman" w:cs="Times New Roman"/>
          <w:sz w:val="24"/>
        </w:rPr>
        <w:t xml:space="preserve"> &amp; Esposito, 2019).</w:t>
      </w:r>
      <w:r>
        <w:rPr>
          <w:rFonts w:ascii="Times New Roman" w:hAnsi="Times New Roman" w:cs="Times New Roman"/>
          <w:sz w:val="24"/>
        </w:rPr>
        <w:t xml:space="preserve"> For example, a person who has a habit of nail-biting when young may have difficulty leaving the behavior when they get to teen or even young adulthood.</w:t>
      </w:r>
    </w:p>
    <w:p w:rsidR="003236EE" w:rsidRDefault="001007C9">
      <w:pPr>
        <w:rPr>
          <w:rFonts w:ascii="Times New Roman" w:hAnsi="Times New Roman" w:cs="Times New Roman"/>
          <w:sz w:val="24"/>
        </w:rPr>
      </w:pPr>
      <w:r>
        <w:rPr>
          <w:rFonts w:ascii="Times New Roman" w:hAnsi="Times New Roman" w:cs="Times New Roman"/>
          <w:sz w:val="24"/>
        </w:rPr>
        <w:t xml:space="preserve">  </w:t>
      </w:r>
    </w:p>
    <w:p w:rsidR="00F2524D" w:rsidRDefault="00F2524D">
      <w:pPr>
        <w:rPr>
          <w:rFonts w:ascii="Times New Roman" w:hAnsi="Times New Roman" w:cs="Times New Roman"/>
          <w:sz w:val="24"/>
        </w:rPr>
      </w:pPr>
    </w:p>
    <w:p w:rsidR="00752FE5" w:rsidRDefault="00752FE5">
      <w:pPr>
        <w:rPr>
          <w:rFonts w:ascii="Times New Roman" w:hAnsi="Times New Roman" w:cs="Times New Roman"/>
          <w:sz w:val="24"/>
        </w:rPr>
      </w:pPr>
    </w:p>
    <w:p w:rsidR="009513E6" w:rsidRDefault="009513E6" w:rsidP="003236EE">
      <w:pPr>
        <w:jc w:val="center"/>
        <w:rPr>
          <w:rFonts w:ascii="Times New Roman" w:hAnsi="Times New Roman" w:cs="Times New Roman"/>
          <w:b/>
          <w:sz w:val="24"/>
        </w:rPr>
      </w:pPr>
    </w:p>
    <w:p w:rsidR="003236EE" w:rsidRPr="003236EE" w:rsidRDefault="001007C9" w:rsidP="003236EE">
      <w:pPr>
        <w:jc w:val="center"/>
        <w:rPr>
          <w:rFonts w:ascii="Times New Roman" w:hAnsi="Times New Roman" w:cs="Times New Roman"/>
          <w:b/>
          <w:sz w:val="24"/>
        </w:rPr>
      </w:pPr>
      <w:r w:rsidRPr="003236EE">
        <w:rPr>
          <w:rFonts w:ascii="Times New Roman" w:hAnsi="Times New Roman" w:cs="Times New Roman"/>
          <w:b/>
          <w:sz w:val="24"/>
        </w:rPr>
        <w:lastRenderedPageBreak/>
        <w:t>References</w:t>
      </w:r>
    </w:p>
    <w:p w:rsidR="003236EE" w:rsidRDefault="001007C9" w:rsidP="003236EE">
      <w:pPr>
        <w:ind w:left="720" w:hanging="720"/>
        <w:rPr>
          <w:rFonts w:ascii="Times New Roman" w:hAnsi="Times New Roman" w:cs="Times New Roman"/>
          <w:sz w:val="24"/>
        </w:rPr>
      </w:pPr>
      <w:r w:rsidRPr="003236EE">
        <w:rPr>
          <w:rFonts w:ascii="Times New Roman" w:hAnsi="Times New Roman" w:cs="Times New Roman"/>
          <w:sz w:val="24"/>
        </w:rPr>
        <w:t xml:space="preserve">Walters, S. (2020). 1.4 Psychology in Everyday Life. </w:t>
      </w:r>
      <w:proofErr w:type="gramStart"/>
      <w:r w:rsidRPr="003236EE">
        <w:rPr>
          <w:rFonts w:ascii="Times New Roman" w:hAnsi="Times New Roman" w:cs="Times New Roman"/>
          <w:sz w:val="24"/>
        </w:rPr>
        <w:t>Psychology-1st Canadian Edition.</w:t>
      </w:r>
      <w:proofErr w:type="gramEnd"/>
    </w:p>
    <w:p w:rsidR="003236EE" w:rsidRDefault="001007C9" w:rsidP="003236EE">
      <w:pPr>
        <w:ind w:left="720" w:hanging="720"/>
        <w:rPr>
          <w:rFonts w:ascii="Times New Roman" w:hAnsi="Times New Roman" w:cs="Times New Roman"/>
          <w:sz w:val="24"/>
        </w:rPr>
      </w:pPr>
      <w:proofErr w:type="spellStart"/>
      <w:proofErr w:type="gramStart"/>
      <w:r w:rsidRPr="003236EE">
        <w:rPr>
          <w:rFonts w:ascii="Times New Roman" w:hAnsi="Times New Roman" w:cs="Times New Roman"/>
          <w:sz w:val="24"/>
        </w:rPr>
        <w:t>Cieri</w:t>
      </w:r>
      <w:proofErr w:type="spellEnd"/>
      <w:r w:rsidRPr="003236EE">
        <w:rPr>
          <w:rFonts w:ascii="Times New Roman" w:hAnsi="Times New Roman" w:cs="Times New Roman"/>
          <w:sz w:val="24"/>
        </w:rPr>
        <w:t>, F., &amp; Esposito, R. (2019).</w:t>
      </w:r>
      <w:proofErr w:type="gramEnd"/>
      <w:r w:rsidRPr="003236EE">
        <w:rPr>
          <w:rFonts w:ascii="Times New Roman" w:hAnsi="Times New Roman" w:cs="Times New Roman"/>
          <w:sz w:val="24"/>
        </w:rPr>
        <w:t xml:space="preserve"> Psychoanalysis and neuroscience: the bridge between mind and brain. </w:t>
      </w:r>
      <w:proofErr w:type="gramStart"/>
      <w:r w:rsidRPr="003236EE">
        <w:rPr>
          <w:rFonts w:ascii="Times New Roman" w:hAnsi="Times New Roman" w:cs="Times New Roman"/>
          <w:sz w:val="24"/>
        </w:rPr>
        <w:t>Frontiers in psychology, 10, 1983.</w:t>
      </w:r>
      <w:proofErr w:type="gramEnd"/>
    </w:p>
    <w:p w:rsidR="003236EE" w:rsidRDefault="003236EE">
      <w:pPr>
        <w:rPr>
          <w:rFonts w:ascii="Times New Roman" w:hAnsi="Times New Roman" w:cs="Times New Roman"/>
          <w:sz w:val="24"/>
        </w:rPr>
      </w:pPr>
    </w:p>
    <w:sectPr w:rsidR="003236EE"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6DF" w:rsidRDefault="00B946DF">
      <w:pPr>
        <w:spacing w:after="0" w:line="240" w:lineRule="auto"/>
      </w:pPr>
      <w:r>
        <w:separator/>
      </w:r>
    </w:p>
  </w:endnote>
  <w:endnote w:type="continuationSeparator" w:id="0">
    <w:p w:rsidR="00B946DF" w:rsidRDefault="00B9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8D" w:rsidRDefault="0099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8D" w:rsidRDefault="00990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8D" w:rsidRDefault="00990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6DF" w:rsidRDefault="00B946DF">
      <w:pPr>
        <w:spacing w:after="0" w:line="240" w:lineRule="auto"/>
      </w:pPr>
      <w:r>
        <w:separator/>
      </w:r>
    </w:p>
  </w:footnote>
  <w:footnote w:type="continuationSeparator" w:id="0">
    <w:p w:rsidR="00B946DF" w:rsidRDefault="00B94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8D" w:rsidRDefault="009906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435717"/>
      <w:docPartObj>
        <w:docPartGallery w:val="Page Numbers (Top of Page)"/>
        <w:docPartUnique/>
      </w:docPartObj>
    </w:sdtPr>
    <w:sdtEndPr>
      <w:rPr>
        <w:noProof/>
      </w:rPr>
    </w:sdtEndPr>
    <w:sdtContent>
      <w:p w:rsidR="0099068D" w:rsidRDefault="001007C9">
        <w:pPr>
          <w:pStyle w:val="Header"/>
          <w:jc w:val="right"/>
        </w:pPr>
        <w:r>
          <w:fldChar w:fldCharType="begin"/>
        </w:r>
        <w:r>
          <w:instrText xml:space="preserve"> PAGE   \* MERGEFORMAT </w:instrText>
        </w:r>
        <w:r>
          <w:fldChar w:fldCharType="separate"/>
        </w:r>
        <w:r w:rsidR="00F333DE">
          <w:rPr>
            <w:noProof/>
          </w:rPr>
          <w:t>4</w:t>
        </w:r>
        <w:r>
          <w:rPr>
            <w:noProof/>
          </w:rPr>
          <w:fldChar w:fldCharType="end"/>
        </w:r>
      </w:p>
    </w:sdtContent>
  </w:sdt>
  <w:p w:rsidR="00E55273" w:rsidRDefault="00E55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E55273" w:rsidRDefault="001007C9">
        <w:pPr>
          <w:pStyle w:val="Header"/>
          <w:jc w:val="right"/>
        </w:pPr>
        <w:r>
          <w:fldChar w:fldCharType="begin"/>
        </w:r>
        <w:r>
          <w:instrText xml:space="preserve"> PAGE   \* MERGEFORMAT </w:instrText>
        </w:r>
        <w:r>
          <w:fldChar w:fldCharType="separate"/>
        </w:r>
        <w:r w:rsidR="00F333DE">
          <w:rPr>
            <w:noProof/>
          </w:rPr>
          <w:t>1</w:t>
        </w:r>
        <w:r>
          <w:rPr>
            <w:noProof/>
          </w:rPr>
          <w:fldChar w:fldCharType="end"/>
        </w:r>
      </w:p>
    </w:sdtContent>
  </w:sdt>
  <w:p w:rsidR="00E55273" w:rsidRDefault="00E55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E50AD"/>
    <w:rsid w:val="001007C9"/>
    <w:rsid w:val="00143B3F"/>
    <w:rsid w:val="001615A4"/>
    <w:rsid w:val="00196E21"/>
    <w:rsid w:val="001C09DB"/>
    <w:rsid w:val="0027184F"/>
    <w:rsid w:val="003236EE"/>
    <w:rsid w:val="003409E3"/>
    <w:rsid w:val="0057417E"/>
    <w:rsid w:val="005B674E"/>
    <w:rsid w:val="00695B20"/>
    <w:rsid w:val="006D0067"/>
    <w:rsid w:val="0075064F"/>
    <w:rsid w:val="00752FE5"/>
    <w:rsid w:val="00756748"/>
    <w:rsid w:val="007B7D9D"/>
    <w:rsid w:val="007D64B3"/>
    <w:rsid w:val="00864108"/>
    <w:rsid w:val="00946599"/>
    <w:rsid w:val="009513E6"/>
    <w:rsid w:val="0099068D"/>
    <w:rsid w:val="009D600C"/>
    <w:rsid w:val="00A11323"/>
    <w:rsid w:val="00A27F97"/>
    <w:rsid w:val="00AB5E81"/>
    <w:rsid w:val="00B65125"/>
    <w:rsid w:val="00B946DF"/>
    <w:rsid w:val="00C82DC0"/>
    <w:rsid w:val="00CA514C"/>
    <w:rsid w:val="00D04598"/>
    <w:rsid w:val="00DC6CC1"/>
    <w:rsid w:val="00DD7281"/>
    <w:rsid w:val="00E04CA4"/>
    <w:rsid w:val="00E55273"/>
    <w:rsid w:val="00EB41CE"/>
    <w:rsid w:val="00EC043A"/>
    <w:rsid w:val="00F2524D"/>
    <w:rsid w:val="00F333DE"/>
    <w:rsid w:val="00F86CAC"/>
    <w:rsid w:val="00FA1CA4"/>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2021-09-30T11:08:00Z</dcterms:created>
  <dcterms:modified xsi:type="dcterms:W3CDTF">2021-09-30T14:40:00Z</dcterms:modified>
</cp:coreProperties>
</file>